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88" w:rsidRPr="001F69A4" w:rsidRDefault="00916C88" w:rsidP="004A15BA">
      <w:pPr>
        <w:jc w:val="center"/>
        <w:rPr>
          <w:b/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b/>
          <w:sz w:val="26"/>
          <w:szCs w:val="26"/>
        </w:rPr>
        <w:t>ЛЕКАРСТВА ИЛИ ДЕНЕЖНАЯ КОМПЕНСАЦИЯ?</w:t>
      </w:r>
    </w:p>
    <w:p w:rsidR="00916C88" w:rsidRPr="001F69A4" w:rsidRDefault="00916C88" w:rsidP="001F69A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69A4" w:rsidRDefault="001F69A4" w:rsidP="001F69A4">
      <w:pPr>
        <w:pStyle w:val="a8"/>
        <w:ind w:firstLine="708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 w:rsidRPr="001F69A4">
        <w:rPr>
          <w:rStyle w:val="a5"/>
          <w:rFonts w:ascii="Times New Roman" w:hAnsi="Times New Roman" w:cs="Times New Roman"/>
          <w:sz w:val="26"/>
          <w:szCs w:val="26"/>
        </w:rPr>
        <w:t>Категории граждан, имеющие право на получение набора социальных услуг:</w:t>
      </w:r>
    </w:p>
    <w:p w:rsidR="001F69A4" w:rsidRPr="001F69A4" w:rsidRDefault="001F69A4" w:rsidP="001F69A4">
      <w:pPr>
        <w:pStyle w:val="a8"/>
        <w:ind w:firstLine="708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1F69A4" w:rsidRPr="001F69A4" w:rsidRDefault="001F69A4" w:rsidP="001F69A4">
      <w:pPr>
        <w:pStyle w:val="a8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- инвалиды и участники Великой Отечественной войны;</w:t>
      </w:r>
    </w:p>
    <w:p w:rsidR="001F69A4" w:rsidRPr="001F69A4" w:rsidRDefault="001F69A4" w:rsidP="001F69A4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- ветераны боевых действий;</w:t>
      </w:r>
    </w:p>
    <w:p w:rsidR="001F69A4" w:rsidRPr="001F69A4" w:rsidRDefault="001F69A4" w:rsidP="001F69A4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F69A4">
        <w:rPr>
          <w:rFonts w:ascii="Times New Roman" w:hAnsi="Times New Roman" w:cs="Times New Roman"/>
          <w:sz w:val="26"/>
          <w:szCs w:val="26"/>
        </w:rPr>
        <w:t>- лица, награжденные знаком «</w:t>
      </w: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Жителю блокадного Ленинграда</w:t>
      </w:r>
      <w:r w:rsidRPr="001F69A4">
        <w:rPr>
          <w:rFonts w:ascii="Times New Roman" w:hAnsi="Times New Roman" w:cs="Times New Roman"/>
          <w:sz w:val="26"/>
          <w:szCs w:val="26"/>
        </w:rPr>
        <w:t>»;</w:t>
      </w:r>
    </w:p>
    <w:p w:rsidR="001F69A4" w:rsidRPr="001F69A4" w:rsidRDefault="001F69A4" w:rsidP="001F69A4">
      <w:pPr>
        <w:pStyle w:val="a8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1F69A4">
        <w:rPr>
          <w:rFonts w:ascii="Times New Roman" w:hAnsi="Times New Roman" w:cs="Times New Roman"/>
          <w:sz w:val="26"/>
          <w:szCs w:val="26"/>
        </w:rPr>
        <w:t xml:space="preserve">- лица, </w:t>
      </w: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работавшие в период Великой Отечественной войны</w:t>
      </w:r>
      <w:r w:rsidRPr="001F69A4">
        <w:rPr>
          <w:rFonts w:ascii="Times New Roman" w:hAnsi="Times New Roman" w:cs="Times New Roman"/>
          <w:sz w:val="26"/>
          <w:szCs w:val="26"/>
        </w:rPr>
        <w:t>;</w:t>
      </w:r>
    </w:p>
    <w:p w:rsidR="001F69A4" w:rsidRPr="001F69A4" w:rsidRDefault="001F69A4" w:rsidP="001F69A4">
      <w:pPr>
        <w:pStyle w:val="a8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- члены семей погибших (умерших) инвалидов войны</w:t>
      </w:r>
      <w:r w:rsidRPr="001F69A4">
        <w:rPr>
          <w:rFonts w:ascii="Times New Roman" w:hAnsi="Times New Roman" w:cs="Times New Roman"/>
          <w:sz w:val="26"/>
          <w:szCs w:val="26"/>
        </w:rPr>
        <w:t xml:space="preserve">, участников Великой Отечественной войны и ветеранов боевых действий; </w:t>
      </w:r>
    </w:p>
    <w:p w:rsidR="001F69A4" w:rsidRPr="001F69A4" w:rsidRDefault="001F69A4" w:rsidP="001F69A4">
      <w:pPr>
        <w:pStyle w:val="a8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- инвалиды</w:t>
      </w:r>
      <w:r w:rsidRPr="001F69A4">
        <w:rPr>
          <w:rFonts w:ascii="Times New Roman" w:hAnsi="Times New Roman" w:cs="Times New Roman"/>
          <w:sz w:val="26"/>
          <w:szCs w:val="26"/>
        </w:rPr>
        <w:t xml:space="preserve"> I, II и III групп;</w:t>
      </w:r>
    </w:p>
    <w:p w:rsidR="001F69A4" w:rsidRPr="001F69A4" w:rsidRDefault="001F69A4" w:rsidP="001F69A4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- дети-инвалиды;</w:t>
      </w:r>
    </w:p>
    <w:p w:rsidR="001F69A4" w:rsidRDefault="001F69A4" w:rsidP="001F69A4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F69A4">
        <w:rPr>
          <w:rFonts w:ascii="Times New Roman" w:hAnsi="Times New Roman" w:cs="Times New Roman"/>
          <w:sz w:val="26"/>
          <w:szCs w:val="26"/>
        </w:rPr>
        <w:t>- лица, подвергшиеся воздействию радиации и приравненные к ним категории граждан.</w:t>
      </w:r>
    </w:p>
    <w:p w:rsidR="004A15BA" w:rsidRPr="001F69A4" w:rsidRDefault="004A15BA" w:rsidP="001F69A4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F69A4" w:rsidRPr="001F69A4" w:rsidRDefault="001F69A4" w:rsidP="00916C8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6C88" w:rsidRDefault="00916C88" w:rsidP="00916C8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b/>
          <w:sz w:val="26"/>
          <w:szCs w:val="26"/>
        </w:rPr>
        <w:t>Набор социальных услуг гарантирует:</w:t>
      </w:r>
    </w:p>
    <w:p w:rsidR="001F69A4" w:rsidRPr="001F69A4" w:rsidRDefault="001F69A4" w:rsidP="00916C88">
      <w:pPr>
        <w:jc w:val="center"/>
        <w:rPr>
          <w:sz w:val="26"/>
          <w:szCs w:val="26"/>
        </w:rPr>
      </w:pPr>
    </w:p>
    <w:p w:rsidR="004A15BA" w:rsidRPr="001F69A4" w:rsidRDefault="004A15BA" w:rsidP="004A15BA">
      <w:pPr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F69A4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необходимыми лекарственными препаратами независимо от стоимости согласно Перечню лекарственных препаратов, утверждённому </w:t>
      </w:r>
      <w:r w:rsidRPr="001F69A4">
        <w:rPr>
          <w:rFonts w:ascii="Times New Roman" w:hAnsi="Times New Roman" w:cs="Times New Roman"/>
          <w:sz w:val="26"/>
          <w:szCs w:val="26"/>
        </w:rPr>
        <w:t xml:space="preserve">распоряжением Правительства РФ от </w:t>
      </w:r>
      <w:r w:rsidR="00724B0B">
        <w:rPr>
          <w:rFonts w:ascii="Times New Roman" w:hAnsi="Times New Roman" w:cs="Times New Roman"/>
          <w:sz w:val="26"/>
          <w:szCs w:val="26"/>
        </w:rPr>
        <w:t>1</w:t>
      </w:r>
      <w:r w:rsidR="007A63AF">
        <w:rPr>
          <w:rFonts w:ascii="Times New Roman" w:hAnsi="Times New Roman" w:cs="Times New Roman"/>
          <w:sz w:val="26"/>
          <w:szCs w:val="26"/>
        </w:rPr>
        <w:t>2</w:t>
      </w:r>
      <w:r w:rsidRPr="001F69A4">
        <w:rPr>
          <w:rFonts w:ascii="Times New Roman" w:hAnsi="Times New Roman" w:cs="Times New Roman"/>
          <w:sz w:val="26"/>
          <w:szCs w:val="26"/>
        </w:rPr>
        <w:t>.1</w:t>
      </w:r>
      <w:r w:rsidR="007A63AF">
        <w:rPr>
          <w:rFonts w:ascii="Times New Roman" w:hAnsi="Times New Roman" w:cs="Times New Roman"/>
          <w:sz w:val="26"/>
          <w:szCs w:val="26"/>
        </w:rPr>
        <w:t>0</w:t>
      </w:r>
      <w:r w:rsidRPr="001F69A4">
        <w:rPr>
          <w:rFonts w:ascii="Times New Roman" w:hAnsi="Times New Roman" w:cs="Times New Roman"/>
          <w:sz w:val="26"/>
          <w:szCs w:val="26"/>
        </w:rPr>
        <w:t>.201</w:t>
      </w:r>
      <w:r w:rsidR="007A63AF">
        <w:rPr>
          <w:rFonts w:ascii="Times New Roman" w:hAnsi="Times New Roman" w:cs="Times New Roman"/>
          <w:sz w:val="26"/>
          <w:szCs w:val="26"/>
        </w:rPr>
        <w:t>9</w:t>
      </w:r>
      <w:r w:rsidR="00724B0B">
        <w:rPr>
          <w:rFonts w:ascii="Times New Roman" w:hAnsi="Times New Roman" w:cs="Times New Roman"/>
          <w:sz w:val="26"/>
          <w:szCs w:val="26"/>
        </w:rPr>
        <w:t xml:space="preserve"> </w:t>
      </w:r>
      <w:r w:rsidRPr="001F69A4">
        <w:rPr>
          <w:rFonts w:ascii="Times New Roman" w:hAnsi="Times New Roman" w:cs="Times New Roman"/>
          <w:sz w:val="26"/>
          <w:szCs w:val="26"/>
        </w:rPr>
        <w:t>№ 2</w:t>
      </w:r>
      <w:r w:rsidR="007A63AF">
        <w:rPr>
          <w:rFonts w:ascii="Times New Roman" w:hAnsi="Times New Roman" w:cs="Times New Roman"/>
          <w:sz w:val="26"/>
          <w:szCs w:val="26"/>
        </w:rPr>
        <w:t>406</w:t>
      </w:r>
      <w:r w:rsidRPr="001F69A4">
        <w:rPr>
          <w:rFonts w:ascii="Times New Roman" w:hAnsi="Times New Roman" w:cs="Times New Roman"/>
          <w:sz w:val="26"/>
          <w:szCs w:val="26"/>
        </w:rPr>
        <w:t>-р</w:t>
      </w:r>
      <w:r w:rsidR="00724B0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16C88" w:rsidRPr="001F69A4" w:rsidRDefault="00916C88" w:rsidP="001F69A4">
      <w:pPr>
        <w:jc w:val="both"/>
        <w:rPr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sz w:val="26"/>
          <w:szCs w:val="26"/>
        </w:rPr>
        <w:t>-</w:t>
      </w:r>
      <w:r w:rsidR="003918EB" w:rsidRPr="001F69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69A4">
        <w:rPr>
          <w:rFonts w:ascii="Times New Roman" w:eastAsia="Times New Roman" w:hAnsi="Times New Roman" w:cs="Times New Roman"/>
          <w:sz w:val="26"/>
          <w:szCs w:val="26"/>
        </w:rPr>
        <w:t xml:space="preserve">получение лекарственных </w:t>
      </w:r>
      <w:r w:rsidR="003F75B2" w:rsidRPr="001F69A4">
        <w:rPr>
          <w:rFonts w:ascii="Times New Roman" w:eastAsia="Times New Roman" w:hAnsi="Times New Roman" w:cs="Times New Roman"/>
          <w:sz w:val="26"/>
          <w:szCs w:val="26"/>
        </w:rPr>
        <w:t>препаратов</w:t>
      </w:r>
      <w:r w:rsidRPr="001F69A4">
        <w:rPr>
          <w:rFonts w:ascii="Times New Roman" w:eastAsia="Times New Roman" w:hAnsi="Times New Roman" w:cs="Times New Roman"/>
          <w:sz w:val="26"/>
          <w:szCs w:val="26"/>
        </w:rPr>
        <w:t xml:space="preserve"> гарантированного качества, прошедших государственный контроль;</w:t>
      </w:r>
    </w:p>
    <w:p w:rsidR="00916C88" w:rsidRDefault="00916C88" w:rsidP="001F69A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sz w:val="26"/>
          <w:szCs w:val="26"/>
        </w:rPr>
        <w:t>-</w:t>
      </w:r>
      <w:r w:rsidR="001F69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69A4">
        <w:rPr>
          <w:rFonts w:ascii="Times New Roman" w:eastAsia="Times New Roman" w:hAnsi="Times New Roman" w:cs="Times New Roman"/>
          <w:sz w:val="26"/>
          <w:szCs w:val="26"/>
        </w:rPr>
        <w:t>постоянное и полноценное лечение хронических заболеваний, требующих дорогостоящего лечения (сахарный диабет, сердечно-сосудистые, бронхолёгочные, онкологические, гематологические заболевания, несахарный диабет и др.)</w:t>
      </w:r>
      <w:r w:rsidR="004A15B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69A4" w:rsidRDefault="001F69A4" w:rsidP="00916C88">
      <w:pPr>
        <w:ind w:right="-22"/>
        <w:jc w:val="both"/>
        <w:rPr>
          <w:sz w:val="26"/>
          <w:szCs w:val="26"/>
        </w:rPr>
      </w:pPr>
    </w:p>
    <w:p w:rsidR="00C81E06" w:rsidRDefault="00C81E06" w:rsidP="00916C88">
      <w:pPr>
        <w:ind w:right="-22"/>
        <w:jc w:val="both"/>
        <w:rPr>
          <w:sz w:val="26"/>
          <w:szCs w:val="26"/>
        </w:rPr>
      </w:pPr>
    </w:p>
    <w:p w:rsidR="00C81E06" w:rsidRPr="001F69A4" w:rsidRDefault="00C81E06" w:rsidP="00916C88">
      <w:pPr>
        <w:ind w:right="-22"/>
        <w:jc w:val="both"/>
        <w:rPr>
          <w:sz w:val="26"/>
          <w:szCs w:val="26"/>
        </w:rPr>
      </w:pPr>
    </w:p>
    <w:p w:rsidR="00916C88" w:rsidRPr="001F69A4" w:rsidRDefault="00916C88" w:rsidP="00916C88">
      <w:pPr>
        <w:ind w:right="-22" w:firstLine="708"/>
        <w:jc w:val="both"/>
        <w:rPr>
          <w:b/>
          <w:i/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В случае отказа от льготного обеспечения лекарственными препаратами, размер денежной компенсации не всегда может покрыть реальные затраты на их приобретение.</w:t>
      </w:r>
    </w:p>
    <w:p w:rsidR="004A15BA" w:rsidRDefault="00916C88" w:rsidP="00916C88">
      <w:pPr>
        <w:ind w:right="-2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sz w:val="26"/>
          <w:szCs w:val="26"/>
        </w:rPr>
        <w:t xml:space="preserve">От Вашего выбора зависит не только Ваше здоровье, но и здоровье, спокойствие и благополучие ваших родных и близких. </w:t>
      </w:r>
    </w:p>
    <w:p w:rsidR="00916C88" w:rsidRPr="001F69A4" w:rsidRDefault="00916C88" w:rsidP="00595491">
      <w:pPr>
        <w:ind w:right="-22" w:firstLine="708"/>
        <w:jc w:val="both"/>
        <w:rPr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sz w:val="26"/>
          <w:szCs w:val="26"/>
        </w:rPr>
        <w:t>Прежде чем принять решение об отказе от набора социальных услуг, обязательно посоветуйтесь с лечащим врачом.</w:t>
      </w:r>
    </w:p>
    <w:p w:rsidR="001F69A4" w:rsidRDefault="00916C88" w:rsidP="00916C88">
      <w:pPr>
        <w:ind w:right="-22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b/>
          <w:sz w:val="26"/>
          <w:szCs w:val="26"/>
        </w:rPr>
        <w:t>ОБРАТИТЕ ВНИМАНИЕ!</w:t>
      </w:r>
    </w:p>
    <w:p w:rsidR="00595491" w:rsidRPr="00595491" w:rsidRDefault="00595491" w:rsidP="00916C88">
      <w:pPr>
        <w:ind w:right="-22" w:firstLine="708"/>
        <w:jc w:val="center"/>
        <w:rPr>
          <w:sz w:val="18"/>
          <w:szCs w:val="18"/>
        </w:rPr>
      </w:pPr>
    </w:p>
    <w:p w:rsidR="00916C88" w:rsidRPr="001F69A4" w:rsidRDefault="00FA3DF7" w:rsidP="00916C88">
      <w:pPr>
        <w:ind w:right="-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л</w:t>
      </w:r>
      <w:r w:rsidR="00916C88" w:rsidRPr="001F69A4">
        <w:rPr>
          <w:rFonts w:ascii="Times New Roman" w:eastAsia="Times New Roman" w:hAnsi="Times New Roman" w:cs="Times New Roman"/>
          <w:sz w:val="26"/>
          <w:szCs w:val="26"/>
        </w:rPr>
        <w:t xml:space="preserve">екарственные </w:t>
      </w:r>
      <w:r w:rsidR="00AE4DFA" w:rsidRPr="001F69A4">
        <w:rPr>
          <w:rFonts w:ascii="Times New Roman" w:eastAsia="Times New Roman" w:hAnsi="Times New Roman" w:cs="Times New Roman"/>
          <w:sz w:val="26"/>
          <w:szCs w:val="26"/>
        </w:rPr>
        <w:t>препараты</w:t>
      </w:r>
      <w:r w:rsidR="00916C88" w:rsidRPr="001F69A4">
        <w:rPr>
          <w:rFonts w:ascii="Times New Roman" w:eastAsia="Times New Roman" w:hAnsi="Times New Roman" w:cs="Times New Roman"/>
          <w:sz w:val="26"/>
          <w:szCs w:val="26"/>
        </w:rPr>
        <w:t xml:space="preserve"> для продолжения курсового лечения после выхода из больницы</w:t>
      </w:r>
      <w:r w:rsidR="00C03173" w:rsidRPr="001F69A4">
        <w:rPr>
          <w:rFonts w:ascii="Times New Roman" w:eastAsia="Times New Roman" w:hAnsi="Times New Roman" w:cs="Times New Roman"/>
          <w:sz w:val="26"/>
          <w:szCs w:val="26"/>
        </w:rPr>
        <w:t>,</w:t>
      </w:r>
      <w:r w:rsidR="00916C88" w:rsidRPr="001F69A4">
        <w:rPr>
          <w:rFonts w:ascii="Times New Roman" w:eastAsia="Times New Roman" w:hAnsi="Times New Roman" w:cs="Times New Roman"/>
          <w:sz w:val="26"/>
          <w:szCs w:val="26"/>
        </w:rPr>
        <w:t xml:space="preserve"> в случае отказа от набора социальных услуг</w:t>
      </w:r>
      <w:r w:rsidR="00C03173" w:rsidRPr="001F69A4">
        <w:rPr>
          <w:rFonts w:ascii="Times New Roman" w:eastAsia="Times New Roman" w:hAnsi="Times New Roman" w:cs="Times New Roman"/>
          <w:sz w:val="26"/>
          <w:szCs w:val="26"/>
        </w:rPr>
        <w:t>,</w:t>
      </w:r>
      <w:r w:rsidR="00916C88" w:rsidRPr="001F69A4">
        <w:rPr>
          <w:rFonts w:ascii="Times New Roman" w:eastAsia="Times New Roman" w:hAnsi="Times New Roman" w:cs="Times New Roman"/>
          <w:sz w:val="26"/>
          <w:szCs w:val="26"/>
        </w:rPr>
        <w:t xml:space="preserve"> Вы будете приобретать за собственные </w:t>
      </w:r>
      <w:r>
        <w:rPr>
          <w:rFonts w:ascii="Times New Roman" w:eastAsia="Times New Roman" w:hAnsi="Times New Roman" w:cs="Times New Roman"/>
          <w:sz w:val="26"/>
          <w:szCs w:val="26"/>
        </w:rPr>
        <w:t>деньги, а не получать бесплатно;</w:t>
      </w:r>
    </w:p>
    <w:p w:rsidR="00916C88" w:rsidRPr="001F69A4" w:rsidRDefault="00FA3DF7" w:rsidP="00916C88">
      <w:pPr>
        <w:ind w:right="-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</w:t>
      </w:r>
      <w:r w:rsidR="00916C88" w:rsidRPr="001F69A4">
        <w:rPr>
          <w:rFonts w:ascii="Times New Roman" w:eastAsia="Times New Roman" w:hAnsi="Times New Roman" w:cs="Times New Roman"/>
          <w:sz w:val="26"/>
          <w:szCs w:val="26"/>
        </w:rPr>
        <w:t xml:space="preserve">охранение права на обеспечение необходимыми лекарственными препаратами позволит получить </w:t>
      </w:r>
      <w:r w:rsidR="00C03173" w:rsidRPr="001F69A4">
        <w:rPr>
          <w:rFonts w:ascii="Times New Roman" w:eastAsia="Times New Roman" w:hAnsi="Times New Roman" w:cs="Times New Roman"/>
          <w:sz w:val="26"/>
          <w:szCs w:val="26"/>
        </w:rPr>
        <w:t>медикаменты</w:t>
      </w:r>
      <w:r w:rsidR="00916C88" w:rsidRPr="001F69A4">
        <w:rPr>
          <w:rFonts w:ascii="Times New Roman" w:eastAsia="Times New Roman" w:hAnsi="Times New Roman" w:cs="Times New Roman"/>
          <w:sz w:val="26"/>
          <w:szCs w:val="26"/>
        </w:rPr>
        <w:t xml:space="preserve">, что </w:t>
      </w:r>
      <w:r w:rsidR="004A15BA">
        <w:rPr>
          <w:rFonts w:ascii="Times New Roman" w:eastAsia="Times New Roman" w:hAnsi="Times New Roman" w:cs="Times New Roman"/>
          <w:sz w:val="26"/>
          <w:szCs w:val="26"/>
        </w:rPr>
        <w:t xml:space="preserve">защитит Вас от дополнительных расходов.  </w:t>
      </w:r>
    </w:p>
    <w:p w:rsidR="00916C88" w:rsidRPr="00595491" w:rsidRDefault="00916C88" w:rsidP="00916C88">
      <w:pPr>
        <w:ind w:right="-22"/>
        <w:jc w:val="both"/>
        <w:rPr>
          <w:sz w:val="18"/>
          <w:szCs w:val="18"/>
        </w:rPr>
      </w:pPr>
    </w:p>
    <w:p w:rsidR="00035659" w:rsidRDefault="001F69A4" w:rsidP="001F69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9A4">
        <w:rPr>
          <w:rFonts w:ascii="Times New Roman" w:hAnsi="Times New Roman" w:cs="Times New Roman"/>
          <w:b/>
          <w:sz w:val="26"/>
          <w:szCs w:val="26"/>
        </w:rPr>
        <w:t>ПОДУМАЙТЕ!</w:t>
      </w:r>
    </w:p>
    <w:p w:rsidR="001F69A4" w:rsidRPr="00595491" w:rsidRDefault="001F69A4" w:rsidP="001F69A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F69A4" w:rsidRPr="001F69A4" w:rsidRDefault="001F69A4" w:rsidP="001F69A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69A4">
        <w:rPr>
          <w:rFonts w:ascii="Times New Roman" w:hAnsi="Times New Roman" w:cs="Times New Roman"/>
          <w:sz w:val="26"/>
          <w:szCs w:val="26"/>
        </w:rPr>
        <w:t>Сможет ли денежная компенсация обеспечить Вам полноценное лечение?</w:t>
      </w:r>
    </w:p>
    <w:p w:rsidR="001F69A4" w:rsidRDefault="0023008C" w:rsidP="00595491">
      <w:pPr>
        <w:jc w:val="both"/>
        <w:rPr>
          <w:rFonts w:ascii="Times New Roman" w:hAnsi="Times New Roman" w:cs="Times New Roman"/>
          <w:sz w:val="26"/>
          <w:szCs w:val="26"/>
        </w:rPr>
      </w:pPr>
      <w:r w:rsidRPr="0023008C">
        <w:rPr>
          <w:rFonts w:ascii="Times New Roman" w:hAnsi="Times New Roman" w:cs="Times New Roman"/>
          <w:sz w:val="26"/>
          <w:szCs w:val="26"/>
        </w:rPr>
        <w:sym w:font="Wingdings" w:char="F04C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5491">
        <w:rPr>
          <w:rFonts w:ascii="Times New Roman" w:hAnsi="Times New Roman" w:cs="Times New Roman"/>
          <w:sz w:val="26"/>
          <w:szCs w:val="26"/>
        </w:rPr>
        <w:t xml:space="preserve"> </w:t>
      </w:r>
      <w:r w:rsidR="001F69A4" w:rsidRPr="001F69A4">
        <w:rPr>
          <w:rFonts w:ascii="Times New Roman" w:hAnsi="Times New Roman" w:cs="Times New Roman"/>
          <w:sz w:val="26"/>
          <w:szCs w:val="26"/>
        </w:rPr>
        <w:t xml:space="preserve">При отказе от социального пакета Вы теряете право на бесплатное получение лекарственных препаратов. </w:t>
      </w:r>
    </w:p>
    <w:p w:rsidR="0023008C" w:rsidRPr="001F69A4" w:rsidRDefault="0023008C" w:rsidP="00595491">
      <w:pPr>
        <w:jc w:val="both"/>
        <w:rPr>
          <w:rFonts w:ascii="Times New Roman" w:hAnsi="Times New Roman" w:cs="Times New Roman"/>
          <w:sz w:val="26"/>
          <w:szCs w:val="26"/>
        </w:rPr>
      </w:pPr>
      <w:r w:rsidRPr="0023008C">
        <w:rPr>
          <w:rFonts w:ascii="Times New Roman" w:hAnsi="Times New Roman" w:cs="Times New Roman"/>
          <w:sz w:val="26"/>
          <w:szCs w:val="26"/>
        </w:rPr>
        <w:sym w:font="Wingdings" w:char="F04A"/>
      </w:r>
      <w:r w:rsidR="0059549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Для возврата права пользования набор</w:t>
      </w:r>
      <w:r w:rsidR="00391EC0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социальных услуг обратитесь в </w:t>
      </w:r>
      <w:r w:rsidR="00391EC0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 xml:space="preserve"> Пенсио</w:t>
      </w:r>
      <w:r w:rsidR="00595491">
        <w:rPr>
          <w:rFonts w:ascii="Times New Roman" w:hAnsi="Times New Roman" w:cs="Times New Roman"/>
          <w:sz w:val="26"/>
          <w:szCs w:val="26"/>
        </w:rPr>
        <w:t>нного фонда по месту жительства</w:t>
      </w:r>
      <w:r w:rsidR="00F12808">
        <w:rPr>
          <w:rFonts w:ascii="Times New Roman" w:hAnsi="Times New Roman" w:cs="Times New Roman"/>
          <w:sz w:val="26"/>
          <w:szCs w:val="26"/>
        </w:rPr>
        <w:t xml:space="preserve">, телефон </w:t>
      </w:r>
      <w:r w:rsidR="00E64835">
        <w:rPr>
          <w:rFonts w:ascii="Times New Roman" w:hAnsi="Times New Roman" w:cs="Times New Roman"/>
          <w:sz w:val="26"/>
          <w:szCs w:val="26"/>
        </w:rPr>
        <w:t>8 (800) 100-00-01</w:t>
      </w:r>
    </w:p>
    <w:p w:rsidR="00C03173" w:rsidRDefault="0023008C" w:rsidP="00595491">
      <w:pPr>
        <w:jc w:val="both"/>
        <w:rPr>
          <w:rFonts w:ascii="Times New Roman" w:hAnsi="Times New Roman" w:cs="Times New Roman"/>
          <w:sz w:val="26"/>
          <w:szCs w:val="26"/>
        </w:rPr>
      </w:pPr>
      <w:r w:rsidRPr="0023008C">
        <w:rPr>
          <w:rFonts w:ascii="Times New Roman" w:hAnsi="Times New Roman" w:cs="Times New Roman"/>
          <w:sz w:val="26"/>
          <w:szCs w:val="26"/>
        </w:rPr>
        <w:sym w:font="Wingdings" w:char="F04A"/>
      </w:r>
      <w:r w:rsidR="00595491">
        <w:rPr>
          <w:rFonts w:ascii="Times New Roman" w:hAnsi="Times New Roman" w:cs="Times New Roman"/>
          <w:sz w:val="26"/>
          <w:szCs w:val="26"/>
        </w:rPr>
        <w:t xml:space="preserve">  </w:t>
      </w:r>
      <w:r w:rsidR="001F69A4" w:rsidRPr="001F69A4">
        <w:rPr>
          <w:rFonts w:ascii="Times New Roman" w:hAnsi="Times New Roman" w:cs="Times New Roman"/>
          <w:sz w:val="26"/>
          <w:szCs w:val="26"/>
        </w:rPr>
        <w:t xml:space="preserve">До принятия решения об отказе от социального пакета обратитесь к лечащему врачу! </w:t>
      </w:r>
    </w:p>
    <w:p w:rsidR="00595491" w:rsidRDefault="00595491" w:rsidP="00595491">
      <w:pPr>
        <w:jc w:val="both"/>
        <w:rPr>
          <w:rFonts w:ascii="Times New Roman" w:hAnsi="Times New Roman" w:cs="Times New Roman"/>
          <w:sz w:val="26"/>
          <w:szCs w:val="26"/>
        </w:rPr>
      </w:pPr>
      <w:r w:rsidRPr="0023008C">
        <w:rPr>
          <w:rFonts w:ascii="Times New Roman" w:hAnsi="Times New Roman" w:cs="Times New Roman"/>
          <w:sz w:val="26"/>
          <w:szCs w:val="26"/>
        </w:rPr>
        <w:sym w:font="Wingdings" w:char="F04A"/>
      </w:r>
      <w:r>
        <w:rPr>
          <w:rFonts w:ascii="Times New Roman" w:hAnsi="Times New Roman" w:cs="Times New Roman"/>
          <w:sz w:val="26"/>
          <w:szCs w:val="26"/>
        </w:rPr>
        <w:t xml:space="preserve">   Телефон «Горячей линии» министерства здравоохранения</w:t>
      </w:r>
    </w:p>
    <w:p w:rsidR="0023008C" w:rsidRDefault="00595491" w:rsidP="00595491">
      <w:pPr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Саратовской области по льготному обеспечению 8(8452) 67-06-38</w:t>
      </w:r>
    </w:p>
    <w:p w:rsidR="0023008C" w:rsidRDefault="0023008C" w:rsidP="001F69A4">
      <w:pPr>
        <w:jc w:val="right"/>
        <w:rPr>
          <w:rFonts w:ascii="Times New Roman" w:hAnsi="Times New Roman" w:cs="Times New Roman"/>
          <w:b/>
          <w:sz w:val="24"/>
          <w:szCs w:val="26"/>
        </w:rPr>
      </w:pPr>
    </w:p>
    <w:p w:rsidR="00035659" w:rsidRPr="00595491" w:rsidRDefault="00E515F4" w:rsidP="00E515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035659" w:rsidRPr="00595491">
        <w:rPr>
          <w:rFonts w:ascii="Times New Roman" w:hAnsi="Times New Roman" w:cs="Times New Roman"/>
          <w:b/>
        </w:rPr>
        <w:t>Министерство здравоохранения Саратовской области</w:t>
      </w:r>
    </w:p>
    <w:p w:rsidR="004A15BA" w:rsidRPr="00595491" w:rsidRDefault="00E515F4" w:rsidP="00E515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Ц</w:t>
      </w:r>
      <w:r w:rsidR="001F69A4" w:rsidRPr="00595491">
        <w:rPr>
          <w:rFonts w:ascii="Times New Roman" w:hAnsi="Times New Roman" w:cs="Times New Roman"/>
          <w:b/>
        </w:rPr>
        <w:t>ентр</w:t>
      </w:r>
      <w:r>
        <w:rPr>
          <w:rFonts w:ascii="Times New Roman" w:hAnsi="Times New Roman" w:cs="Times New Roman"/>
          <w:b/>
        </w:rPr>
        <w:t xml:space="preserve"> общественного здоровья и </w:t>
      </w:r>
      <w:r w:rsidR="001F69A4" w:rsidRPr="00595491">
        <w:rPr>
          <w:rFonts w:ascii="Times New Roman" w:hAnsi="Times New Roman" w:cs="Times New Roman"/>
          <w:b/>
        </w:rPr>
        <w:t>медицинской профилактики</w:t>
      </w:r>
      <w:bookmarkStart w:id="0" w:name="_GoBack"/>
      <w:bookmarkEnd w:id="0"/>
    </w:p>
    <w:sectPr w:rsidR="004A15BA" w:rsidRPr="00595491" w:rsidSect="0023008C">
      <w:pgSz w:w="16838" w:h="11906" w:orient="landscape"/>
      <w:pgMar w:top="568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659"/>
    <w:rsid w:val="00000CD9"/>
    <w:rsid w:val="00035659"/>
    <w:rsid w:val="0015747B"/>
    <w:rsid w:val="001F69A4"/>
    <w:rsid w:val="0023008C"/>
    <w:rsid w:val="00300A79"/>
    <w:rsid w:val="003918EB"/>
    <w:rsid w:val="00391EC0"/>
    <w:rsid w:val="00393C2C"/>
    <w:rsid w:val="003F75B2"/>
    <w:rsid w:val="004A15BA"/>
    <w:rsid w:val="00595491"/>
    <w:rsid w:val="005B5346"/>
    <w:rsid w:val="00724B0B"/>
    <w:rsid w:val="007A63AF"/>
    <w:rsid w:val="00916C88"/>
    <w:rsid w:val="00982286"/>
    <w:rsid w:val="00AE4DFA"/>
    <w:rsid w:val="00B07C57"/>
    <w:rsid w:val="00C03173"/>
    <w:rsid w:val="00C4168F"/>
    <w:rsid w:val="00C81E06"/>
    <w:rsid w:val="00CF3003"/>
    <w:rsid w:val="00D35F8E"/>
    <w:rsid w:val="00DC49FA"/>
    <w:rsid w:val="00DC734A"/>
    <w:rsid w:val="00E515F4"/>
    <w:rsid w:val="00E64835"/>
    <w:rsid w:val="00F12808"/>
    <w:rsid w:val="00FA3DF7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5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659"/>
    <w:rPr>
      <w:rFonts w:ascii="Segoe UI" w:eastAsiaTheme="minorEastAsia" w:hAnsi="Segoe UI" w:cs="Segoe UI"/>
      <w:kern w:val="3"/>
      <w:sz w:val="18"/>
      <w:szCs w:val="18"/>
      <w:lang w:eastAsia="ru-RU"/>
    </w:rPr>
  </w:style>
  <w:style w:type="character" w:styleId="a5">
    <w:name w:val="Strong"/>
    <w:qFormat/>
    <w:rsid w:val="001F69A4"/>
    <w:rPr>
      <w:b/>
      <w:bCs/>
    </w:rPr>
  </w:style>
  <w:style w:type="paragraph" w:styleId="a6">
    <w:name w:val="Body Text"/>
    <w:basedOn w:val="a"/>
    <w:link w:val="a7"/>
    <w:rsid w:val="001F69A4"/>
    <w:pPr>
      <w:overflowPunct/>
      <w:autoSpaceDE/>
      <w:autoSpaceDN/>
      <w:spacing w:after="140" w:line="288" w:lineRule="auto"/>
      <w:textAlignment w:val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1F69A4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8">
    <w:name w:val="No Spacing"/>
    <w:uiPriority w:val="1"/>
    <w:qFormat/>
    <w:rsid w:val="001F69A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Пользователь 0</cp:lastModifiedBy>
  <cp:revision>18</cp:revision>
  <cp:lastPrinted>2022-09-14T05:49:00Z</cp:lastPrinted>
  <dcterms:created xsi:type="dcterms:W3CDTF">2018-06-26T08:00:00Z</dcterms:created>
  <dcterms:modified xsi:type="dcterms:W3CDTF">2023-07-11T12:22:00Z</dcterms:modified>
</cp:coreProperties>
</file>